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BC18B3">
              <w:rPr>
                <w:b/>
                <w:sz w:val="26"/>
                <w:szCs w:val="26"/>
                <w:u w:val="single"/>
              </w:rPr>
              <w:t>4</w:t>
            </w:r>
            <w:r w:rsidR="00627CB2">
              <w:rPr>
                <w:b/>
                <w:sz w:val="26"/>
                <w:szCs w:val="26"/>
                <w:u w:val="single"/>
              </w:rPr>
              <w:t>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627CB2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2026173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380F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520120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52012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52012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520120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627CB2" w:rsidRDefault="00627CB2" w:rsidP="00627CB2">
            <w:pPr>
              <w:ind w:firstLine="0"/>
              <w:jc w:val="center"/>
              <w:rPr>
                <w:color w:val="000000"/>
              </w:rPr>
            </w:pPr>
            <w:r w:rsidRPr="00627CB2">
              <w:rPr>
                <w:color w:val="000000"/>
              </w:rPr>
              <w:t xml:space="preserve">Масло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 xml:space="preserve">/с </w:t>
            </w:r>
            <w:r w:rsidRPr="00627CB2">
              <w:rPr>
                <w:color w:val="000000"/>
              </w:rPr>
              <w:t>10</w:t>
            </w:r>
            <w:r w:rsidRPr="00627CB2">
              <w:rPr>
                <w:color w:val="000000"/>
                <w:lang w:val="en-US"/>
              </w:rPr>
              <w:t>W</w:t>
            </w:r>
            <w:r w:rsidRPr="00627CB2">
              <w:rPr>
                <w:color w:val="000000"/>
              </w:rPr>
              <w:t>-40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AA0CA1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627CB2" w:rsidP="00240803">
            <w:pPr>
              <w:ind w:firstLine="0"/>
              <w:jc w:val="center"/>
              <w:rPr>
                <w:color w:val="000000"/>
              </w:rPr>
            </w:pPr>
            <w:r w:rsidRPr="00627CB2">
              <w:rPr>
                <w:color w:val="000000"/>
              </w:rPr>
              <w:t>API SL/SJ/CF класс вязкости 10W-40, плотность при 15°С — 0,87, вязкость кинематическая при 40°C, мм</w:t>
            </w:r>
            <w:proofErr w:type="gramStart"/>
            <w:r w:rsidRPr="00627CB2">
              <w:rPr>
                <w:color w:val="000000"/>
              </w:rPr>
              <w:t>2</w:t>
            </w:r>
            <w:proofErr w:type="gramEnd"/>
            <w:r w:rsidRPr="00627CB2">
              <w:rPr>
                <w:color w:val="000000"/>
              </w:rPr>
              <w:t>/с — 92, вязкость кинематическая при 100°C, мм2/с — 14,4, индекс вязкости — 154, зольность сульфатная, % масс — 0,97, температура вспышки в открытом тигле, °C — 206, температура застывания, °C: —33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52012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627CB2" w:rsidP="00520120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627CB2">
              <w:rPr>
                <w:color w:val="000000"/>
              </w:rPr>
              <w:t>Mobil</w:t>
            </w:r>
            <w:proofErr w:type="spellEnd"/>
            <w:r w:rsidRPr="00627CB2">
              <w:rPr>
                <w:color w:val="000000"/>
              </w:rPr>
              <w:t xml:space="preserve"> </w:t>
            </w:r>
            <w:proofErr w:type="spellStart"/>
            <w:r w:rsidRPr="00627CB2">
              <w:rPr>
                <w:color w:val="000000"/>
              </w:rPr>
              <w:t>Ultra</w:t>
            </w:r>
            <w:proofErr w:type="spellEnd"/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F465ED" w:rsidRPr="004D4E32" w:rsidRDefault="00F465ED" w:rsidP="00F465ED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465ED" w:rsidRDefault="00F465ED" w:rsidP="00F465E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465ED" w:rsidRDefault="00F465ED" w:rsidP="00F465E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F465ED" w:rsidRPr="00093260" w:rsidRDefault="00F465ED" w:rsidP="00F465E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F465ED" w:rsidRPr="003521F4" w:rsidRDefault="00F465ED" w:rsidP="00F465E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465ED" w:rsidRDefault="00F465ED" w:rsidP="00F465E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465ED" w:rsidRDefault="00F465ED" w:rsidP="00F465E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F465ED" w:rsidRPr="00C25074" w:rsidRDefault="00F465ED" w:rsidP="00F465E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F465ED" w:rsidRPr="00093260" w:rsidRDefault="00F465ED" w:rsidP="00F465E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465ED" w:rsidRDefault="00F465ED" w:rsidP="00F465E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F465ED" w:rsidRDefault="00F465ED" w:rsidP="00F465E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F465ED" w:rsidRDefault="00F465ED" w:rsidP="00F465E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F465ED" w:rsidRDefault="00F465ED" w:rsidP="00F465E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F465ED" w:rsidRPr="003521F4" w:rsidRDefault="00F465ED" w:rsidP="00F465E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F465ED" w:rsidRDefault="00F465ED" w:rsidP="00F465E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F465ED" w:rsidRPr="007D5D20" w:rsidRDefault="00F465ED" w:rsidP="00F465E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F465ED" w:rsidRPr="00063B30" w:rsidRDefault="00F465ED" w:rsidP="00F465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465ED" w:rsidRPr="004D4E32" w:rsidRDefault="00F465ED" w:rsidP="00F465ED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465ED" w:rsidRDefault="00F465ED" w:rsidP="00F465E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F465ED" w:rsidRPr="004D4E32" w:rsidRDefault="00F465ED" w:rsidP="00F465ED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465ED" w:rsidRPr="00CD3B4C" w:rsidRDefault="00F465ED" w:rsidP="00F465E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F465ED" w:rsidRPr="004D4E32" w:rsidRDefault="00F465ED" w:rsidP="00F465ED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465ED" w:rsidRPr="00D10A40" w:rsidRDefault="00F465ED" w:rsidP="00F465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465ED" w:rsidRPr="00F3230B" w:rsidRDefault="00F465ED" w:rsidP="00F465E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465ED" w:rsidRPr="00D10A40" w:rsidRDefault="00F465ED" w:rsidP="00F465E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465ED" w:rsidRPr="00F465ED" w:rsidRDefault="00F465ED" w:rsidP="00F465E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F465ED" w:rsidRPr="00567883" w:rsidRDefault="00F465ED" w:rsidP="00F465ED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465ED" w:rsidRDefault="00F465ED" w:rsidP="00F465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465ED" w:rsidRDefault="00F465ED" w:rsidP="00F465E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465ED" w:rsidRDefault="00F465ED" w:rsidP="00F465E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465ED" w:rsidRDefault="00F465ED" w:rsidP="00F465ED">
      <w:pPr>
        <w:spacing w:line="276" w:lineRule="auto"/>
        <w:ind w:firstLine="709"/>
        <w:rPr>
          <w:sz w:val="24"/>
          <w:szCs w:val="24"/>
        </w:rPr>
      </w:pPr>
    </w:p>
    <w:p w:rsidR="00F465ED" w:rsidRPr="00CF1FB0" w:rsidRDefault="00F465ED" w:rsidP="00F465ED">
      <w:pPr>
        <w:spacing w:line="276" w:lineRule="auto"/>
        <w:ind w:firstLine="709"/>
        <w:rPr>
          <w:sz w:val="24"/>
          <w:szCs w:val="24"/>
        </w:rPr>
      </w:pPr>
    </w:p>
    <w:p w:rsidR="00F465ED" w:rsidRDefault="00F465ED" w:rsidP="00F465ED">
      <w:pPr>
        <w:rPr>
          <w:sz w:val="26"/>
          <w:szCs w:val="26"/>
        </w:rPr>
      </w:pPr>
    </w:p>
    <w:p w:rsidR="00F465ED" w:rsidRDefault="00F465ED" w:rsidP="00F465E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465ED" w:rsidRPr="00E1390F" w:rsidRDefault="00F465ED" w:rsidP="00F465E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465ED" w:rsidRPr="00DD53C5" w:rsidRDefault="00F465ED" w:rsidP="00F465ED">
      <w:pPr>
        <w:ind w:firstLine="0"/>
        <w:rPr>
          <w:color w:val="00B0F0"/>
          <w:sz w:val="26"/>
          <w:szCs w:val="26"/>
        </w:rPr>
      </w:pPr>
    </w:p>
    <w:p w:rsidR="00F465ED" w:rsidRPr="00612811" w:rsidRDefault="00F465ED" w:rsidP="00F465E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465ED" w:rsidRPr="00F465ED" w:rsidRDefault="00F465ED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  <w:bookmarkStart w:id="1" w:name="_GoBack"/>
      <w:bookmarkEnd w:id="1"/>
    </w:p>
    <w:sectPr w:rsidR="00F465ED" w:rsidRPr="00F465ED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BBC" w:rsidRDefault="006B1BBC">
      <w:r>
        <w:separator/>
      </w:r>
    </w:p>
  </w:endnote>
  <w:endnote w:type="continuationSeparator" w:id="0">
    <w:p w:rsidR="006B1BBC" w:rsidRDefault="006B1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BBC" w:rsidRDefault="006B1BBC">
      <w:r>
        <w:separator/>
      </w:r>
    </w:p>
  </w:footnote>
  <w:footnote w:type="continuationSeparator" w:id="0">
    <w:p w:rsidR="006B1BBC" w:rsidRDefault="006B1B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0F5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B4F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120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BBC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0DA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5ED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DC7CF-CD1E-4E8F-8181-D9FA18000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2015-02-18T14:50:00Z</dcterms:created>
  <dcterms:modified xsi:type="dcterms:W3CDTF">2015-02-18T15:31:00Z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